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A43F" w14:textId="77777777" w:rsidR="001C6053" w:rsidRDefault="00C906C9">
      <w:pPr>
        <w:spacing w:after="45" w:line="267" w:lineRule="auto"/>
        <w:ind w:left="601" w:right="553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Wniosek osoby mającej stały lub bezpośredni kontakt z osobą uprawnioną o dofinansowanie kosztów szkolenia polskiego języka migowego (PJM), systemu językowo-migowego (SJM), sposobu komunikowania się osób </w:t>
      </w:r>
    </w:p>
    <w:p w14:paraId="5264E2B2" w14:textId="2109AFDD" w:rsidR="001C6053" w:rsidRDefault="00C906C9">
      <w:pPr>
        <w:spacing w:after="0" w:line="267" w:lineRule="auto"/>
        <w:ind w:left="601" w:right="590" w:hanging="10"/>
        <w:jc w:val="center"/>
      </w:pPr>
      <w:r>
        <w:rPr>
          <w:rFonts w:ascii="Times New Roman" w:eastAsia="Times New Roman" w:hAnsi="Times New Roman" w:cs="Times New Roman"/>
          <w:b/>
          <w:sz w:val="17"/>
        </w:rPr>
        <w:t>głuchoniewidomych (SKOGN) lub tłumacza-przewodnika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8" w:type="dxa"/>
        <w:tblInd w:w="137" w:type="dxa"/>
        <w:tblCellMar>
          <w:top w:w="25" w:type="dxa"/>
          <w:left w:w="9" w:type="dxa"/>
          <w:right w:w="31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727"/>
        <w:gridCol w:w="267"/>
        <w:gridCol w:w="214"/>
        <w:gridCol w:w="585"/>
        <w:gridCol w:w="258"/>
        <w:gridCol w:w="489"/>
        <w:gridCol w:w="114"/>
        <w:gridCol w:w="271"/>
        <w:gridCol w:w="336"/>
        <w:gridCol w:w="247"/>
        <w:gridCol w:w="765"/>
        <w:gridCol w:w="124"/>
        <w:gridCol w:w="849"/>
        <w:gridCol w:w="893"/>
        <w:gridCol w:w="2500"/>
      </w:tblGrid>
      <w:tr w:rsidR="001C6053" w14:paraId="22D0AB1F" w14:textId="77777777" w:rsidTr="00C90009">
        <w:trPr>
          <w:trHeight w:val="268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064" w14:textId="39FF7D28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1. Oddział Państwowego Funduszu Rehabilitacji Osób Niepełnosprawnych: </w:t>
            </w:r>
            <w:r w:rsidRPr="00C906C9">
              <w:rPr>
                <w:sz w:val="21"/>
                <w:szCs w:val="21"/>
              </w:rPr>
              <w:t>Oddział Dolnośląski ul. Szewska 6/7, 50-053 Wrocław</w:t>
            </w:r>
          </w:p>
        </w:tc>
      </w:tr>
      <w:tr w:rsidR="001C6053" w14:paraId="51E6993E" w14:textId="77777777" w:rsidTr="00C90009">
        <w:trPr>
          <w:trHeight w:val="235"/>
        </w:trPr>
        <w:tc>
          <w:tcPr>
            <w:tcW w:w="4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7FFB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2. Data wypełnienia wniosku: </w:t>
            </w:r>
          </w:p>
        </w:tc>
        <w:tc>
          <w:tcPr>
            <w:tcW w:w="5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911A" w14:textId="77777777" w:rsidR="001C6053" w:rsidRDefault="00C906C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7"/>
              </w:rPr>
              <w:t>3. Numer wniosku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6E338575" w14:textId="77777777" w:rsidTr="00C90009">
        <w:trPr>
          <w:trHeight w:val="246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AC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I. Dane wnioskodawcy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02257B1" w14:textId="77777777" w:rsidTr="00C90009">
        <w:trPr>
          <w:trHeight w:val="313"/>
        </w:trPr>
        <w:tc>
          <w:tcPr>
            <w:tcW w:w="3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C494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4. Imię </w:t>
            </w:r>
          </w:p>
        </w:tc>
        <w:tc>
          <w:tcPr>
            <w:tcW w:w="68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2AF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5. Nazwisko </w:t>
            </w:r>
          </w:p>
        </w:tc>
      </w:tr>
      <w:tr w:rsidR="001C6053" w14:paraId="06B9FDE3" w14:textId="77777777" w:rsidTr="00C90009">
        <w:trPr>
          <w:trHeight w:val="419"/>
        </w:trPr>
        <w:tc>
          <w:tcPr>
            <w:tcW w:w="3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4DA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6. Numer PESEL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F09C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7. Nr telefonu,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9153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8. Adres poczty elektronicznej (e-mail),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8010E3F" w14:textId="77777777" w:rsidTr="00C90009">
        <w:trPr>
          <w:trHeight w:val="266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40D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FD349B9" w14:textId="77777777" w:rsidTr="00C90009">
        <w:trPr>
          <w:trHeight w:val="478"/>
        </w:trPr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5137" w14:textId="77777777" w:rsidR="001C6053" w:rsidRDefault="00C906C9">
            <w:pPr>
              <w:spacing w:after="27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9. Województwo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01148C04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1A0" w14:textId="77777777" w:rsidR="001C6053" w:rsidRDefault="00C906C9">
            <w:pPr>
              <w:spacing w:after="15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10. Miejscowość </w:t>
            </w:r>
          </w:p>
          <w:p w14:paraId="62187521" w14:textId="77777777" w:rsidR="001C6053" w:rsidRDefault="00C9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C8F" w14:textId="77777777" w:rsidR="001C6053" w:rsidRDefault="00C906C9">
            <w:pPr>
              <w:spacing w:after="15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11. Powiat </w:t>
            </w:r>
          </w:p>
          <w:p w14:paraId="781B8BF4" w14:textId="77777777" w:rsidR="001C6053" w:rsidRDefault="00C906C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FFF5" w14:textId="77777777" w:rsidR="001C6053" w:rsidRDefault="00C906C9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12. Gmina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EA2" w14:textId="77777777" w:rsidR="001C6053" w:rsidRDefault="00C906C9">
            <w:pPr>
              <w:spacing w:after="10"/>
              <w:ind w:left="5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13. Kod pocztowy </w:t>
            </w:r>
          </w:p>
          <w:p w14:paraId="2CABA485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22E7C4F2" w14:textId="77777777" w:rsidTr="00C90009">
        <w:trPr>
          <w:trHeight w:val="402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C04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14. Poczta </w:t>
            </w:r>
          </w:p>
        </w:tc>
        <w:tc>
          <w:tcPr>
            <w:tcW w:w="2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AF2E" w14:textId="77777777" w:rsidR="001C6053" w:rsidRDefault="00C906C9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15. Ulica 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694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16. Nr domu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E73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17. Nr lokalu </w:t>
            </w:r>
          </w:p>
        </w:tc>
      </w:tr>
      <w:tr w:rsidR="001C6053" w14:paraId="0147C0FA" w14:textId="77777777" w:rsidTr="00C90009">
        <w:trPr>
          <w:trHeight w:val="272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25C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Adres do korespondencji – jeżeli jest inny niż adres zamieszkania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54AE9CA5" w14:textId="77777777" w:rsidTr="00C90009">
        <w:trPr>
          <w:trHeight w:val="479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A39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18. Województwo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76A" w14:textId="77777777" w:rsidR="001C6053" w:rsidRDefault="00C906C9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19. Miejscowość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401F" w14:textId="77777777" w:rsidR="001C6053" w:rsidRDefault="00C906C9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20. Powiat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AB1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21. Kod pocztowy </w:t>
            </w:r>
          </w:p>
        </w:tc>
      </w:tr>
      <w:tr w:rsidR="001C6053" w14:paraId="0F2E689F" w14:textId="77777777" w:rsidTr="00C90009">
        <w:trPr>
          <w:trHeight w:val="487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97B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22. Poczta </w:t>
            </w:r>
          </w:p>
        </w:tc>
        <w:tc>
          <w:tcPr>
            <w:tcW w:w="2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A0F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23. Ulica 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966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24. Nr domu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00E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25. Nr lokalu </w:t>
            </w:r>
          </w:p>
        </w:tc>
      </w:tr>
      <w:tr w:rsidR="001C6053" w14:paraId="2D03A1A6" w14:textId="77777777" w:rsidTr="00C90009">
        <w:trPr>
          <w:trHeight w:val="228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65F2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II. Dane osoby upoważnionej do reprezentowania wnioskodawcy </w:t>
            </w:r>
          </w:p>
        </w:tc>
      </w:tr>
      <w:tr w:rsidR="001C6053" w14:paraId="67D7EBC0" w14:textId="77777777" w:rsidTr="00C90009">
        <w:trPr>
          <w:trHeight w:val="297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1A3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26. Imię </w:t>
            </w:r>
          </w:p>
        </w:tc>
        <w:tc>
          <w:tcPr>
            <w:tcW w:w="7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43C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27. Nazwisko </w:t>
            </w:r>
          </w:p>
        </w:tc>
      </w:tr>
      <w:tr w:rsidR="001C6053" w14:paraId="5E94F98B" w14:textId="77777777" w:rsidTr="00C90009">
        <w:trPr>
          <w:trHeight w:val="491"/>
        </w:trPr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94D" w14:textId="77777777" w:rsidR="001C6053" w:rsidRDefault="00C906C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7"/>
              </w:rPr>
              <w:t>28. Numer PESEL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C608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29. Nr telefonu,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2CC" w14:textId="77777777" w:rsidR="001C6053" w:rsidRDefault="00C906C9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7"/>
              </w:rPr>
              <w:t>30. Adres poczty elektronicznej (e-mail), o ile posiada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7EDEEA6A" w14:textId="77777777" w:rsidTr="00C90009">
        <w:trPr>
          <w:trHeight w:val="258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36BF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III. Przedmiot dofinansowania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0B7EC3A7" w14:textId="77777777" w:rsidTr="00C90009">
        <w:trPr>
          <w:trHeight w:val="865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EB14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 w:rsidRPr="007F5F1E">
              <w:rPr>
                <w:rFonts w:ascii="Times New Roman" w:eastAsia="Times New Roman" w:hAnsi="Times New Roman" w:cs="Times New Roman"/>
                <w:b/>
                <w:bCs/>
                <w:sz w:val="17"/>
                <w:u w:val="single"/>
              </w:rPr>
              <w:t xml:space="preserve">PJM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(poziom </w:t>
            </w:r>
            <w:r w:rsidRPr="007F5F1E">
              <w:rPr>
                <w:rFonts w:ascii="Times New Roman" w:eastAsia="Times New Roman" w:hAnsi="Times New Roman" w:cs="Times New Roman"/>
                <w:b/>
                <w:bCs/>
                <w:sz w:val="17"/>
                <w:u w:val="single"/>
              </w:rPr>
              <w:t>A1</w:t>
            </w:r>
            <w:r>
              <w:rPr>
                <w:rFonts w:ascii="Times New Roman" w:eastAsia="Times New Roman" w:hAnsi="Times New Roman" w:cs="Times New Roman"/>
                <w:sz w:val="17"/>
              </w:rPr>
              <w:t>, A2, B1, B2, C1, C2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lub poziom podstawowy, średnio zaawansowany, zaawansowany) </w:t>
            </w:r>
          </w:p>
          <w:p w14:paraId="04EE40CD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SJM (poziom podstawowy, średnio zaawansowany, zaawansowany) </w:t>
            </w:r>
          </w:p>
          <w:p w14:paraId="4338A67B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SKOGN (poziom podstawowy, średnio zaawansowany, zaawansowany) </w:t>
            </w:r>
          </w:p>
          <w:p w14:paraId="6F578463" w14:textId="77777777" w:rsidR="001C6053" w:rsidRDefault="00C906C9">
            <w:pPr>
              <w:numPr>
                <w:ilvl w:val="0"/>
                <w:numId w:val="2"/>
              </w:numPr>
              <w:spacing w:after="0"/>
              <w:ind w:hanging="3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tłumacz-przewodnik (poziom podstawowy, średnio zaawansowany, zaawansowany) </w:t>
            </w:r>
          </w:p>
        </w:tc>
      </w:tr>
      <w:tr w:rsidR="001C6053" w14:paraId="2ACA0B26" w14:textId="77777777" w:rsidTr="00C90009">
        <w:trPr>
          <w:trHeight w:val="281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56EF" w14:textId="77777777" w:rsidR="00C906C9" w:rsidRDefault="00C906C9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IV. Nazwa i adres organizatora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1924908C" w14:textId="0A4B01AF" w:rsidR="001C6053" w:rsidRPr="00C906C9" w:rsidRDefault="00C906C9">
            <w:pPr>
              <w:spacing w:after="0"/>
              <w:ind w:left="38"/>
            </w:pPr>
            <w:r w:rsidRPr="00C906C9">
              <w:rPr>
                <w:rFonts w:cs="Arial"/>
                <w:bCs/>
                <w:color w:val="auto"/>
                <w:szCs w:val="22"/>
              </w:rPr>
              <w:t>Stowarzyszenie Rozwoju PITAGORAS, ul. Św. Rocha 41B/7, 35-330 Rzeszów, NIP: 813-36-41-280</w:t>
            </w:r>
          </w:p>
        </w:tc>
      </w:tr>
      <w:tr w:rsidR="001C6053" w14:paraId="286577B4" w14:textId="77777777" w:rsidTr="00C90009">
        <w:trPr>
          <w:trHeight w:val="259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84CD" w14:textId="518AD6C3" w:rsidR="001C6053" w:rsidRDefault="00C906C9" w:rsidP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V. Termin i liczba godzin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Pr="00C906C9">
              <w:rPr>
                <w:bCs/>
                <w:color w:val="262626"/>
              </w:rPr>
              <w:t xml:space="preserve">29.05.2023 - 30.09.2023 </w:t>
            </w:r>
            <w:r w:rsidRPr="00C906C9">
              <w:rPr>
                <w:bCs/>
                <w:color w:val="000000" w:themeColor="text1"/>
              </w:rPr>
              <w:t>| 60 godzin</w:t>
            </w:r>
          </w:p>
        </w:tc>
      </w:tr>
      <w:tr w:rsidR="001C6053" w14:paraId="47C16902" w14:textId="77777777" w:rsidTr="00C90009">
        <w:trPr>
          <w:trHeight w:val="243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5F4" w14:textId="2D365EEC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VI. Koszt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Pr="00C906C9">
              <w:rPr>
                <w:rFonts w:cs="Arial"/>
                <w:bCs/>
                <w:color w:val="auto"/>
                <w:szCs w:val="18"/>
              </w:rPr>
              <w:t>1000,00 zł (tysiąc złotych 00/100)</w:t>
            </w:r>
          </w:p>
        </w:tc>
      </w:tr>
      <w:tr w:rsidR="001C6053" w14:paraId="59BD190E" w14:textId="77777777" w:rsidTr="00C90009">
        <w:trPr>
          <w:trHeight w:val="275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D285" w14:textId="77777777" w:rsidR="001C6053" w:rsidRDefault="00C906C9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VII. Uzasadnienie celu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61E6439F" w14:textId="4CED2680" w:rsidR="00C90009" w:rsidRDefault="00C90009">
            <w:pPr>
              <w:spacing w:after="0"/>
              <w:ind w:left="38"/>
            </w:pPr>
          </w:p>
        </w:tc>
      </w:tr>
      <w:tr w:rsidR="001C6053" w14:paraId="619FC7F0" w14:textId="77777777" w:rsidTr="00C90009">
        <w:trPr>
          <w:trHeight w:val="273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1650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VIII. Posiadam stały i bezpośredni kontakt z osobami doświadczającymi trudności w komunikowaniu się, w ramach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>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0D947C0D" w14:textId="77777777" w:rsidTr="00C90009">
        <w:trPr>
          <w:trHeight w:val="24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9F7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B229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wykonywania obowiązków służbowych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909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8573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wykonywanej działalności gospodarczej </w:t>
            </w:r>
          </w:p>
        </w:tc>
      </w:tr>
      <w:tr w:rsidR="001C6053" w14:paraId="2ABDBC86" w14:textId="77777777" w:rsidTr="00C90009">
        <w:trPr>
          <w:trHeight w:val="2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A816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A8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wykonywanej działalności społecznej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6AE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4339" w14:textId="77777777" w:rsidR="001C6053" w:rsidRDefault="00C906C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wykonywania innych obowiązków, jakich: </w:t>
            </w:r>
          </w:p>
        </w:tc>
      </w:tr>
      <w:tr w:rsidR="001C6053" w14:paraId="3B4A8A60" w14:textId="77777777" w:rsidTr="00C90009">
        <w:trPr>
          <w:trHeight w:val="210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19D9" w14:textId="77777777" w:rsidR="001C6053" w:rsidRDefault="00C906C9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IX. Ukończone kursy i szkolenia: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1C6053" w14:paraId="4A054296" w14:textId="77777777" w:rsidTr="00C90009">
        <w:trPr>
          <w:trHeight w:val="4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57F9" w14:textId="77777777" w:rsidR="001C6053" w:rsidRDefault="00C906C9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Lp.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AFCC" w14:textId="77777777" w:rsidR="001C6053" w:rsidRDefault="00C906C9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Rok ukończenia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CB65" w14:textId="77777777" w:rsidR="001C6053" w:rsidRDefault="00C906C9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Liczba godz. </w:t>
            </w:r>
          </w:p>
        </w:tc>
        <w:tc>
          <w:tcPr>
            <w:tcW w:w="4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AED" w14:textId="77777777" w:rsidR="001C6053" w:rsidRDefault="00C906C9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Rodzaj (PJM, SJM, SKOGN, tłumacz-przewodnik)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8C0A" w14:textId="77777777" w:rsidR="001C6053" w:rsidRDefault="00C906C9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Poziom </w:t>
            </w:r>
          </w:p>
        </w:tc>
      </w:tr>
      <w:tr w:rsidR="001C6053" w14:paraId="671A5621" w14:textId="77777777" w:rsidTr="00C90009">
        <w:trPr>
          <w:trHeight w:val="2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DFF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40BE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272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F21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EE86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</w:tr>
      <w:tr w:rsidR="001C6053" w14:paraId="17E81BC9" w14:textId="77777777" w:rsidTr="00C90009">
        <w:trPr>
          <w:trHeight w:val="21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CD1" w14:textId="77777777" w:rsidR="001C6053" w:rsidRDefault="00C906C9">
            <w:pPr>
              <w:spacing w:after="0"/>
              <w:ind w:left="1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3F4B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358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4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3B4E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EBFC" w14:textId="77777777" w:rsidR="001C6053" w:rsidRDefault="00C906C9">
            <w:pPr>
              <w:spacing w:after="0"/>
            </w:pPr>
            <w:r>
              <w:rPr>
                <w:rFonts w:ascii="Courier New" w:eastAsia="Courier New" w:hAnsi="Courier New" w:cs="Courier New"/>
                <w:sz w:val="17"/>
              </w:rPr>
              <w:t xml:space="preserve"> </w:t>
            </w:r>
          </w:p>
        </w:tc>
      </w:tr>
      <w:tr w:rsidR="001C6053" w14:paraId="60FE5089" w14:textId="77777777" w:rsidTr="00C90009">
        <w:trPr>
          <w:trHeight w:val="843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9D99" w14:textId="77777777" w:rsidR="001C6053" w:rsidRDefault="00C906C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Oświadczam, że: </w:t>
            </w:r>
          </w:p>
          <w:p w14:paraId="1A70DD89" w14:textId="77777777" w:rsidR="001C6053" w:rsidRDefault="00C906C9">
            <w:pPr>
              <w:numPr>
                <w:ilvl w:val="0"/>
                <w:numId w:val="3"/>
              </w:numPr>
              <w:spacing w:after="0"/>
              <w:ind w:hanging="26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posiadam środki finansowe na pokrycie udziału własnego w kosztach szkolenia, </w:t>
            </w:r>
          </w:p>
          <w:p w14:paraId="76EF9A45" w14:textId="77777777" w:rsidR="001C6053" w:rsidRDefault="00C906C9">
            <w:pPr>
              <w:numPr>
                <w:ilvl w:val="0"/>
                <w:numId w:val="3"/>
              </w:numPr>
              <w:spacing w:after="0"/>
              <w:ind w:hanging="26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mam stały i bezpośredni kontakt z osobą, która trwale lub okresowo doświadcza trudności w komunikowaniu się, wynikających ze stanu jej zdrowia. </w:t>
            </w:r>
          </w:p>
        </w:tc>
      </w:tr>
      <w:tr w:rsidR="001C6053" w14:paraId="05BD2473" w14:textId="77777777" w:rsidTr="00C90009">
        <w:trPr>
          <w:trHeight w:val="189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132" w14:textId="77777777" w:rsidR="001C6053" w:rsidRDefault="00C906C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X. Załączniki </w:t>
            </w:r>
          </w:p>
        </w:tc>
      </w:tr>
      <w:tr w:rsidR="001C6053" w14:paraId="2739CFCF" w14:textId="77777777" w:rsidTr="00C90009">
        <w:trPr>
          <w:trHeight w:val="612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F59E" w14:textId="00E0D8E3" w:rsidR="001C6053" w:rsidRDefault="00C906C9">
            <w:pPr>
              <w:spacing w:after="0" w:line="255" w:lineRule="auto"/>
              <w:ind w:left="55" w:right="351"/>
            </w:pPr>
            <w:r>
              <w:rPr>
                <w:rFonts w:ascii="Times New Roman" w:eastAsia="Times New Roman" w:hAnsi="Times New Roman" w:cs="Times New Roman"/>
                <w:sz w:val="17"/>
              </w:rPr>
              <w:t>Dołączam dokument zawierający informację o programie szkolenia organizatora szkolenia oraz liczbie godzin szkolenia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: </w:t>
            </w:r>
            <w:r w:rsidR="00C90009">
              <w:rPr>
                <w:rFonts w:ascii="Times New Roman" w:eastAsia="Times New Roman" w:hAnsi="Times New Roman" w:cs="Times New Roman"/>
                <w:sz w:val="17"/>
              </w:rPr>
              <w:br/>
            </w:r>
            <w:r w:rsidRPr="005B0BAE">
              <w:rPr>
                <w:rFonts w:ascii="Times New Roman" w:eastAsia="Times New Roman" w:hAnsi="Times New Roman" w:cs="Times New Roman"/>
                <w:b/>
                <w:sz w:val="17"/>
                <w:u w:val="single"/>
              </w:rPr>
              <w:t>35. Tak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bookmarkStart w:id="0" w:name="_GoBack"/>
            <w:bookmarkEnd w:id="0"/>
          </w:p>
          <w:p w14:paraId="657A7DD2" w14:textId="77777777" w:rsidR="001C6053" w:rsidRDefault="00C906C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36. Nie </w:t>
            </w:r>
          </w:p>
        </w:tc>
      </w:tr>
      <w:tr w:rsidR="001C6053" w14:paraId="12CB6D5B" w14:textId="77777777" w:rsidTr="00C90009">
        <w:trPr>
          <w:trHeight w:val="671"/>
        </w:trPr>
        <w:tc>
          <w:tcPr>
            <w:tcW w:w="103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EF7" w14:textId="77777777" w:rsidR="001C6053" w:rsidRDefault="00C906C9">
            <w:pPr>
              <w:spacing w:after="41"/>
              <w:ind w:left="3197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67D9009B" w14:textId="77777777" w:rsidR="001C6053" w:rsidRDefault="00C906C9">
            <w:pPr>
              <w:tabs>
                <w:tab w:val="center" w:pos="3197"/>
                <w:tab w:val="center" w:pos="6078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……………………………………………………………………………………………. </w:t>
            </w:r>
          </w:p>
          <w:p w14:paraId="0AF92349" w14:textId="77777777" w:rsidR="001C6053" w:rsidRDefault="00C906C9">
            <w:pPr>
              <w:tabs>
                <w:tab w:val="center" w:pos="3197"/>
                <w:tab w:val="center" w:pos="60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sz w:val="13"/>
              </w:rPr>
              <w:t>(podpis wnioskodawcy lub osoby upoważnionej do jego reprezentowania)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</w:tbl>
    <w:p w14:paraId="0A89E521" w14:textId="77777777" w:rsidR="00C90009" w:rsidRPr="00C90009" w:rsidRDefault="00C90009" w:rsidP="00C90009">
      <w:pPr>
        <w:spacing w:after="3"/>
        <w:ind w:left="663" w:hanging="10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Objaśnienia: </w:t>
      </w:r>
    </w:p>
    <w:p w14:paraId="6727D4AA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Numer wniosku wprowadza Państwowy Fundusz Rehabilitacji Osób Niepełnosprawnych. </w:t>
      </w:r>
    </w:p>
    <w:p w14:paraId="7E166801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W przypadku nieposiadania numeru PESEL – seria i numer dokumentu potwierdzającego tożsamość.  </w:t>
      </w:r>
    </w:p>
    <w:p w14:paraId="3CA0DDEF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Pole nieobowiązkowe. </w:t>
      </w:r>
    </w:p>
    <w:p w14:paraId="026EDF23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Nie dotyczy osób mających miejsce zamieszkania poza terytorium Rzeczypospolitej Polskiej.  </w:t>
      </w:r>
    </w:p>
    <w:p w14:paraId="7272F5DD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Właściwe podkreślić. </w:t>
      </w:r>
    </w:p>
    <w:p w14:paraId="3F4F0950" w14:textId="77777777" w:rsidR="00C90009" w:rsidRPr="00C90009" w:rsidRDefault="00C90009" w:rsidP="00C90009">
      <w:pPr>
        <w:numPr>
          <w:ilvl w:val="0"/>
          <w:numId w:val="1"/>
        </w:numPr>
        <w:spacing w:after="3"/>
        <w:ind w:left="920" w:hanging="267"/>
        <w:rPr>
          <w:sz w:val="13"/>
          <w:szCs w:val="13"/>
        </w:rPr>
      </w:pPr>
      <w:r w:rsidRPr="00C90009">
        <w:rPr>
          <w:rFonts w:ascii="Times New Roman" w:eastAsia="Times New Roman" w:hAnsi="Times New Roman" w:cs="Times New Roman"/>
          <w:sz w:val="13"/>
          <w:szCs w:val="13"/>
        </w:rPr>
        <w:t xml:space="preserve">Przez poziomy szkolenia rozumie się Europejski System Opisu Kształcenia Językowego przyjęty przez Radę Europy. </w:t>
      </w:r>
    </w:p>
    <w:p w14:paraId="6A72E7C7" w14:textId="06642339" w:rsidR="00C90009" w:rsidRPr="00C90009" w:rsidRDefault="00C906C9" w:rsidP="00C90009">
      <w:pPr>
        <w:spacing w:after="0"/>
        <w:ind w:left="668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sectPr w:rsidR="00C90009" w:rsidRPr="00C90009" w:rsidSect="00C90009">
      <w:pgSz w:w="11906" w:h="16838"/>
      <w:pgMar w:top="624" w:right="624" w:bottom="816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2E"/>
    <w:multiLevelType w:val="hybridMultilevel"/>
    <w:tmpl w:val="4656DDEC"/>
    <w:lvl w:ilvl="0" w:tplc="376A4144">
      <w:start w:val="3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D299C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B2FD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68EDE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DC645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2B04D6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EDED25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E2FEA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EBCCF1A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714DA"/>
    <w:multiLevelType w:val="hybridMultilevel"/>
    <w:tmpl w:val="B40263B0"/>
    <w:lvl w:ilvl="0" w:tplc="E560181C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B2CDB14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36006A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CE47602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FF0E37A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5A58D6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8C0446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BE38E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CF64A72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BB6F11"/>
    <w:multiLevelType w:val="hybridMultilevel"/>
    <w:tmpl w:val="7024AADC"/>
    <w:lvl w:ilvl="0" w:tplc="4692CA46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0C66C2C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685AA2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728786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A2AEAC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E29C40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B9686C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46A21E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EA36B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53"/>
    <w:rsid w:val="001C6053"/>
    <w:rsid w:val="005B0BAE"/>
    <w:rsid w:val="007F5F1E"/>
    <w:rsid w:val="00C90009"/>
    <w:rsid w:val="00C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84F2"/>
  <w15:docId w15:val="{AEED0B7A-21E9-5E46-AD62-7670141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4" w:line="259" w:lineRule="auto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 POLITYKI SPOŁECZNEJ z dnia 26 lutego 2023 r. w sprawie dofinansowania kosztów szkolenia języka polskiego, polskiego języka migowego, systemu językowo-migowego, sposobu komunikowania się osób głuchoniewidomych oraz tłumacza-przewodnika</dc:title>
  <dc:subject/>
  <dc:creator>RCL</dc:creator>
  <cp:keywords/>
  <cp:lastModifiedBy>Piotr Krupa</cp:lastModifiedBy>
  <cp:revision>5</cp:revision>
  <dcterms:created xsi:type="dcterms:W3CDTF">2023-03-23T14:19:00Z</dcterms:created>
  <dcterms:modified xsi:type="dcterms:W3CDTF">2023-03-27T12:53:00Z</dcterms:modified>
</cp:coreProperties>
</file>